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42149E">
        <w:rPr>
          <w:bCs/>
        </w:rPr>
        <w:t>1500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7F7FA1">
        <w:rPr>
          <w:bCs/>
        </w:rPr>
        <w:t>0</w:t>
      </w:r>
      <w:r w:rsidR="0042149E">
        <w:rPr>
          <w:bCs/>
        </w:rPr>
        <w:t>6</w:t>
      </w:r>
      <w:r w:rsidR="005F0601">
        <w:rPr>
          <w:bCs/>
        </w:rPr>
        <w:t>:</w:t>
      </w:r>
      <w:r w:rsidR="0042149E">
        <w:rPr>
          <w:bCs/>
        </w:rPr>
        <w:t>1884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proofErr w:type="gramStart"/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42149E">
        <w:rPr>
          <w:i/>
        </w:rPr>
        <w:t>Лесовозная</w:t>
      </w:r>
      <w:r w:rsidR="00D30B86">
        <w:rPr>
          <w:i/>
        </w:rPr>
        <w:t>,</w:t>
      </w:r>
      <w:r w:rsidR="0042149E">
        <w:rPr>
          <w:i/>
        </w:rPr>
        <w:t>8/3</w:t>
      </w:r>
      <w:r w:rsidR="00917CBA">
        <w:rPr>
          <w:bCs/>
        </w:rPr>
        <w:t>, с разрешенным использованием –</w:t>
      </w:r>
      <w:r w:rsidR="00D30B86">
        <w:rPr>
          <w:bCs/>
        </w:rPr>
        <w:t xml:space="preserve"> </w:t>
      </w:r>
      <w:r w:rsidR="0042149E">
        <w:rPr>
          <w:bCs/>
        </w:rPr>
        <w:t>для индивидуального жилищного строительства (2.1)</w:t>
      </w:r>
      <w:bookmarkStart w:id="0" w:name="_GoBack"/>
      <w:bookmarkEnd w:id="0"/>
      <w:r>
        <w:rPr>
          <w:bCs/>
        </w:rPr>
        <w:t xml:space="preserve">.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06B6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149E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7F7FA1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2018-06-04T10:29:00Z</cp:lastPrinted>
  <dcterms:created xsi:type="dcterms:W3CDTF">2016-01-15T10:44:00Z</dcterms:created>
  <dcterms:modified xsi:type="dcterms:W3CDTF">2018-11-02T06:50:00Z</dcterms:modified>
</cp:coreProperties>
</file>